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8D" w:rsidRDefault="00E3728D" w:rsidP="00E3728D">
      <w:pPr>
        <w:pStyle w:val="a7"/>
        <w:spacing w:after="0"/>
        <w:jc w:val="both"/>
        <w:rPr>
          <w:b/>
        </w:rPr>
      </w:pPr>
      <w:r>
        <w:rPr>
          <w:b/>
        </w:rPr>
        <w:t xml:space="preserve">Справка  об итогах социально – экономического развития </w:t>
      </w: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района за </w:t>
      </w:r>
      <w:r w:rsidR="00817C78">
        <w:rPr>
          <w:b/>
        </w:rPr>
        <w:t xml:space="preserve">1 пол. </w:t>
      </w:r>
      <w:r>
        <w:rPr>
          <w:b/>
        </w:rPr>
        <w:t>201</w:t>
      </w:r>
      <w:r w:rsidR="00817C78">
        <w:rPr>
          <w:b/>
        </w:rPr>
        <w:t>5</w:t>
      </w:r>
      <w:r>
        <w:rPr>
          <w:b/>
        </w:rPr>
        <w:t xml:space="preserve"> год</w:t>
      </w:r>
      <w:r w:rsidR="00817C78">
        <w:rPr>
          <w:b/>
        </w:rPr>
        <w:t>а</w:t>
      </w:r>
      <w:r>
        <w:rPr>
          <w:b/>
        </w:rPr>
        <w:t>.</w:t>
      </w:r>
    </w:p>
    <w:p w:rsidR="00E3728D" w:rsidRPr="00134B39" w:rsidRDefault="00E3728D" w:rsidP="00E3728D">
      <w:pPr>
        <w:pStyle w:val="a7"/>
        <w:spacing w:after="0"/>
        <w:jc w:val="both"/>
        <w:rPr>
          <w:color w:val="000000"/>
        </w:rPr>
      </w:pPr>
      <w:r w:rsidRPr="00134B39">
        <w:t xml:space="preserve">Подведены </w:t>
      </w:r>
      <w:r w:rsidRPr="00134B39">
        <w:rPr>
          <w:bCs/>
          <w:color w:val="000000"/>
        </w:rPr>
        <w:t xml:space="preserve"> </w:t>
      </w:r>
      <w:r w:rsidRPr="00134B39">
        <w:rPr>
          <w:color w:val="000000"/>
        </w:rPr>
        <w:t xml:space="preserve">итоги социально-экономического развития </w:t>
      </w:r>
      <w:proofErr w:type="spellStart"/>
      <w:r w:rsidRPr="00134B39">
        <w:rPr>
          <w:color w:val="000000"/>
        </w:rPr>
        <w:t>Ершовского</w:t>
      </w:r>
      <w:proofErr w:type="spellEnd"/>
      <w:r w:rsidRPr="00134B39">
        <w:rPr>
          <w:color w:val="000000"/>
        </w:rPr>
        <w:t xml:space="preserve"> муниципального района за  </w:t>
      </w:r>
      <w:r w:rsidR="00817C78" w:rsidRPr="00134B39">
        <w:rPr>
          <w:color w:val="000000"/>
        </w:rPr>
        <w:t xml:space="preserve">1 пол. </w:t>
      </w:r>
      <w:r w:rsidRPr="00134B39">
        <w:rPr>
          <w:color w:val="000000"/>
        </w:rPr>
        <w:t>201</w:t>
      </w:r>
      <w:r w:rsidR="00817C78" w:rsidRPr="00134B39">
        <w:rPr>
          <w:color w:val="000000"/>
        </w:rPr>
        <w:t>5</w:t>
      </w:r>
      <w:r w:rsidRPr="00134B39">
        <w:rPr>
          <w:color w:val="000000"/>
        </w:rPr>
        <w:t xml:space="preserve"> год</w:t>
      </w:r>
      <w:r w:rsidR="00817C78" w:rsidRPr="00134B39">
        <w:rPr>
          <w:color w:val="000000"/>
        </w:rPr>
        <w:t>а</w:t>
      </w:r>
      <w:r w:rsidRPr="00134B39">
        <w:rPr>
          <w:color w:val="000000"/>
        </w:rPr>
        <w:t>.</w:t>
      </w:r>
    </w:p>
    <w:p w:rsidR="00FA4857" w:rsidRDefault="00FA4857" w:rsidP="00A62C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857" w:rsidRDefault="00A62CC5" w:rsidP="00A62CC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39">
        <w:rPr>
          <w:rFonts w:ascii="Times New Roman" w:hAnsi="Times New Roman" w:cs="Times New Roman"/>
          <w:bCs/>
          <w:sz w:val="24"/>
          <w:szCs w:val="24"/>
        </w:rPr>
        <w:t>Промышленными</w:t>
      </w:r>
      <w:r w:rsidRPr="00134B39">
        <w:rPr>
          <w:rFonts w:ascii="Times New Roman" w:hAnsi="Times New Roman" w:cs="Times New Roman"/>
          <w:sz w:val="24"/>
          <w:szCs w:val="24"/>
        </w:rPr>
        <w:t xml:space="preserve"> предприятиями района отгружено продукции на сумму 592,7 млн. руб., это на 18,4 % меньше объёма аналогичного периода 1 пол. 2014 года (726,5 млн. руб.). </w:t>
      </w:r>
    </w:p>
    <w:p w:rsidR="00FA4857" w:rsidRDefault="00FA4857" w:rsidP="00FA4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  <w:r w:rsidR="001F6503" w:rsidRPr="00134B39">
        <w:rPr>
          <w:rFonts w:ascii="Times New Roman" w:hAnsi="Times New Roman" w:cs="Times New Roman"/>
          <w:sz w:val="24"/>
          <w:szCs w:val="24"/>
        </w:rPr>
        <w:t xml:space="preserve"> валовой продукции сельского хозяйства в сопоставимых ценах составил 1491,1 млн. руб. или 103 % к уровню прошлого года, в том числе продукции растениеводства – 151,5 млн. руб., животноводства - 1339,6 млн. руб. </w:t>
      </w:r>
    </w:p>
    <w:p w:rsidR="001F6503" w:rsidRDefault="00FA4857" w:rsidP="00FA4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6503" w:rsidRPr="00134B39">
        <w:rPr>
          <w:rFonts w:ascii="Times New Roman" w:hAnsi="Times New Roman" w:cs="Times New Roman"/>
          <w:sz w:val="24"/>
          <w:szCs w:val="24"/>
        </w:rPr>
        <w:t>ыручка от реализации сельскохозяйственной продукции составила 127,6 млн. руб. или 107% к уровню прошлого года.</w:t>
      </w:r>
    </w:p>
    <w:p w:rsidR="001F6503" w:rsidRDefault="00FA4857" w:rsidP="00FA4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F6503" w:rsidRPr="00134B39">
        <w:rPr>
          <w:rFonts w:ascii="Times New Roman" w:hAnsi="Times New Roman" w:cs="Times New Roman"/>
          <w:sz w:val="24"/>
          <w:szCs w:val="24"/>
        </w:rPr>
        <w:t>онсолидированн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1F6503" w:rsidRPr="00134B3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503" w:rsidRPr="0013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503" w:rsidRPr="00134B3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1F6503" w:rsidRPr="00134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</w:t>
      </w:r>
      <w:r w:rsidR="001F6503" w:rsidRPr="00134B39">
        <w:rPr>
          <w:rFonts w:ascii="Times New Roman" w:hAnsi="Times New Roman" w:cs="Times New Roman"/>
          <w:sz w:val="24"/>
          <w:szCs w:val="24"/>
        </w:rPr>
        <w:t>о доходам  исполнен в сумме 315,7</w:t>
      </w:r>
      <w:r w:rsidR="001F6503" w:rsidRPr="00134B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6503" w:rsidRPr="00134B39">
        <w:rPr>
          <w:rFonts w:ascii="Times New Roman" w:hAnsi="Times New Roman" w:cs="Times New Roman"/>
          <w:sz w:val="24"/>
          <w:szCs w:val="24"/>
        </w:rPr>
        <w:t xml:space="preserve">млн. руб. (налоговые и неналоговые  доходы в сумме  90,6 млн. руб.,  безвозмездные поступления -  225,1 млн. руб.), что составляет 47,6 % к плану (663,3млн. руб.). </w:t>
      </w:r>
    </w:p>
    <w:p w:rsidR="00FA4857" w:rsidRDefault="00FA4857" w:rsidP="00FA4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6503" w:rsidRPr="00134B39">
        <w:rPr>
          <w:rFonts w:ascii="Times New Roman" w:hAnsi="Times New Roman" w:cs="Times New Roman"/>
          <w:sz w:val="24"/>
          <w:szCs w:val="24"/>
        </w:rPr>
        <w:t xml:space="preserve">асходы    составили  313,2 млн. руб. или 46,1 % к плану года (679,4 млн. руб.). Консолидированный бюджет </w:t>
      </w:r>
      <w:proofErr w:type="spellStart"/>
      <w:r w:rsidR="001F6503" w:rsidRPr="00134B3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1F6503" w:rsidRPr="00134B39">
        <w:rPr>
          <w:rFonts w:ascii="Times New Roman" w:hAnsi="Times New Roman" w:cs="Times New Roman"/>
          <w:sz w:val="24"/>
          <w:szCs w:val="24"/>
        </w:rPr>
        <w:t xml:space="preserve"> района продолжает сохранять социальную направленность. На социальную сферу района направлено 266,8 млн. руб.  или  85,2  % к общим расходам. </w:t>
      </w:r>
    </w:p>
    <w:p w:rsidR="00134B39" w:rsidRDefault="00FA4857" w:rsidP="00FA4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4B39" w:rsidRPr="00134B39">
        <w:rPr>
          <w:rFonts w:ascii="Times New Roman" w:hAnsi="Times New Roman" w:cs="Times New Roman"/>
          <w:sz w:val="24"/>
          <w:szCs w:val="24"/>
        </w:rPr>
        <w:t xml:space="preserve">бъем розничной торговли составил 967,2 млн. руб., что на 100,6 % выше уровня прошлого года </w:t>
      </w:r>
      <w:r w:rsidR="00134B39" w:rsidRPr="00134B39">
        <w:rPr>
          <w:rFonts w:ascii="Times New Roman" w:hAnsi="Times New Roman" w:cs="Times New Roman"/>
          <w:bCs/>
          <w:sz w:val="24"/>
          <w:szCs w:val="24"/>
        </w:rPr>
        <w:t>(1 пол.2014 г. – 961,9 млн. руб.).</w:t>
      </w:r>
      <w:r w:rsidR="00134B39" w:rsidRPr="00134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B39" w:rsidRDefault="00FA4857" w:rsidP="00FA4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4B39" w:rsidRPr="00134B39">
        <w:rPr>
          <w:rFonts w:ascii="Times New Roman" w:hAnsi="Times New Roman" w:cs="Times New Roman"/>
          <w:sz w:val="24"/>
          <w:szCs w:val="24"/>
        </w:rPr>
        <w:t xml:space="preserve">борот общественного питания составил 41,1 млн. руб., что на 115,4 % выше  уровня прошлого года </w:t>
      </w:r>
      <w:r w:rsidR="00134B39" w:rsidRPr="00134B39">
        <w:rPr>
          <w:rFonts w:ascii="Times New Roman" w:hAnsi="Times New Roman" w:cs="Times New Roman"/>
          <w:bCs/>
          <w:sz w:val="24"/>
          <w:szCs w:val="24"/>
        </w:rPr>
        <w:t>(1 пол.2014 г.  – 35,6 млн. руб.).</w:t>
      </w:r>
      <w:r w:rsidR="00134B39" w:rsidRPr="00134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B39" w:rsidRPr="00134B39" w:rsidRDefault="00FA4857" w:rsidP="00FA4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4B39" w:rsidRPr="00134B39">
        <w:rPr>
          <w:rFonts w:ascii="Times New Roman" w:hAnsi="Times New Roman" w:cs="Times New Roman"/>
          <w:sz w:val="24"/>
          <w:szCs w:val="24"/>
        </w:rPr>
        <w:t xml:space="preserve">казано платных услуг  населению на сумму 390,0 млн. руб., что на 123,1 % выше   уровня прошлого  года </w:t>
      </w:r>
      <w:r w:rsidR="00134B39" w:rsidRPr="00134B39">
        <w:rPr>
          <w:rFonts w:ascii="Times New Roman" w:hAnsi="Times New Roman" w:cs="Times New Roman"/>
          <w:bCs/>
          <w:sz w:val="24"/>
          <w:szCs w:val="24"/>
        </w:rPr>
        <w:t>(1 пол.2014 г.  – 316,8 млн. руб.).</w:t>
      </w:r>
      <w:r w:rsidR="00134B39" w:rsidRPr="00134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28D" w:rsidRPr="00134B39" w:rsidRDefault="00E3728D" w:rsidP="00E3728D">
      <w:pPr>
        <w:pStyle w:val="a7"/>
        <w:spacing w:after="0"/>
        <w:jc w:val="both"/>
      </w:pPr>
      <w:r w:rsidRPr="00134B39">
        <w:t>У</w:t>
      </w:r>
      <w:r w:rsidRPr="00134B39">
        <w:rPr>
          <w:color w:val="000000"/>
        </w:rPr>
        <w:t>ровень официально зарегистрированной безработицы составил 0,8 % или 16</w:t>
      </w:r>
      <w:r w:rsidR="001F6503" w:rsidRPr="00134B39">
        <w:rPr>
          <w:color w:val="000000"/>
        </w:rPr>
        <w:t>5</w:t>
      </w:r>
      <w:r w:rsidRPr="00134B39">
        <w:rPr>
          <w:color w:val="000000"/>
        </w:rPr>
        <w:t xml:space="preserve"> человек, </w:t>
      </w:r>
      <w:r w:rsidR="001F6503" w:rsidRPr="00134B39">
        <w:rPr>
          <w:color w:val="000000"/>
        </w:rPr>
        <w:t>Р</w:t>
      </w:r>
      <w:r w:rsidRPr="00134B39">
        <w:t>аботодателями заявлено 1</w:t>
      </w:r>
      <w:r w:rsidR="001F6503" w:rsidRPr="00134B39">
        <w:t>77</w:t>
      </w:r>
      <w:r w:rsidRPr="00134B39">
        <w:t xml:space="preserve"> вакансий о потребности в работниках. </w:t>
      </w:r>
    </w:p>
    <w:p w:rsidR="00FA4857" w:rsidRDefault="00FA4857" w:rsidP="00134B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B39" w:rsidRDefault="00E3728D" w:rsidP="00134B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B39">
        <w:rPr>
          <w:rFonts w:ascii="Times New Roman" w:hAnsi="Times New Roman" w:cs="Times New Roman"/>
          <w:sz w:val="24"/>
          <w:szCs w:val="24"/>
        </w:rPr>
        <w:t xml:space="preserve"> </w:t>
      </w:r>
      <w:r w:rsidR="00134B39" w:rsidRPr="00134B39">
        <w:rPr>
          <w:rFonts w:ascii="Times New Roman" w:hAnsi="Times New Roman" w:cs="Times New Roman"/>
          <w:sz w:val="24"/>
          <w:szCs w:val="24"/>
        </w:rPr>
        <w:t>За 1 пол. 2015 года среднемесячная зарплата работников крупных и средних предприятий составила 21561,8 руб., что превысило этот показатель 1 пол. 2014 года (20450,8 руб.) на   105 %.</w:t>
      </w:r>
    </w:p>
    <w:p w:rsidR="00134B39" w:rsidRPr="00134B39" w:rsidRDefault="00FA4857" w:rsidP="00FA485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4B39" w:rsidRPr="00134B39">
        <w:rPr>
          <w:rFonts w:ascii="Times New Roman" w:eastAsia="Times New Roman" w:hAnsi="Times New Roman" w:cs="Times New Roman"/>
          <w:sz w:val="24"/>
          <w:szCs w:val="24"/>
        </w:rPr>
        <w:t>реднемесячная зарплата:</w:t>
      </w:r>
    </w:p>
    <w:p w:rsidR="00134B39" w:rsidRPr="00134B39" w:rsidRDefault="00134B39" w:rsidP="00134B39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39">
        <w:rPr>
          <w:rFonts w:ascii="Times New Roman" w:eastAsia="Times New Roman" w:hAnsi="Times New Roman" w:cs="Times New Roman"/>
          <w:sz w:val="24"/>
          <w:szCs w:val="24"/>
        </w:rPr>
        <w:t>- работников сельского хозяйства – 13236,5 руб.,</w:t>
      </w:r>
    </w:p>
    <w:p w:rsidR="00134B39" w:rsidRPr="00134B39" w:rsidRDefault="00134B39" w:rsidP="00134B39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3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34B39">
        <w:rPr>
          <w:rFonts w:ascii="Times New Roman" w:hAnsi="Times New Roman" w:cs="Times New Roman"/>
          <w:sz w:val="24"/>
          <w:szCs w:val="24"/>
        </w:rPr>
        <w:t xml:space="preserve"> </w:t>
      </w:r>
      <w:r w:rsidRPr="00134B39">
        <w:rPr>
          <w:rFonts w:ascii="Times New Roman" w:eastAsia="Times New Roman" w:hAnsi="Times New Roman" w:cs="Times New Roman"/>
          <w:sz w:val="24"/>
          <w:szCs w:val="24"/>
        </w:rPr>
        <w:t xml:space="preserve">работников транспорта – </w:t>
      </w:r>
      <w:r w:rsidRPr="00134B39">
        <w:rPr>
          <w:rFonts w:ascii="Times New Roman" w:hAnsi="Times New Roman" w:cs="Times New Roman"/>
          <w:sz w:val="24"/>
          <w:szCs w:val="24"/>
        </w:rPr>
        <w:t>29497,4</w:t>
      </w:r>
      <w:r w:rsidRPr="00134B39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Pr="00134B39">
        <w:rPr>
          <w:rFonts w:ascii="Times New Roman" w:hAnsi="Times New Roman" w:cs="Times New Roman"/>
          <w:sz w:val="24"/>
          <w:szCs w:val="24"/>
        </w:rPr>
        <w:t>.,</w:t>
      </w:r>
    </w:p>
    <w:p w:rsidR="00DD6F58" w:rsidRPr="00134B39" w:rsidRDefault="00134B39" w:rsidP="00FA4857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B39">
        <w:rPr>
          <w:rFonts w:ascii="Times New Roman" w:eastAsia="Times New Roman" w:hAnsi="Times New Roman" w:cs="Times New Roman"/>
          <w:sz w:val="24"/>
          <w:szCs w:val="24"/>
        </w:rPr>
        <w:t xml:space="preserve">        -</w:t>
      </w:r>
      <w:r w:rsidRPr="00134B39">
        <w:rPr>
          <w:rFonts w:ascii="Times New Roman" w:hAnsi="Times New Roman" w:cs="Times New Roman"/>
          <w:sz w:val="24"/>
          <w:szCs w:val="24"/>
        </w:rPr>
        <w:t xml:space="preserve"> </w:t>
      </w:r>
      <w:r w:rsidRPr="00134B39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r w:rsidRPr="00134B39">
        <w:rPr>
          <w:rFonts w:ascii="Times New Roman" w:hAnsi="Times New Roman" w:cs="Times New Roman"/>
          <w:sz w:val="24"/>
          <w:szCs w:val="24"/>
        </w:rPr>
        <w:t>–</w:t>
      </w:r>
      <w:r w:rsidRPr="0013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B39">
        <w:rPr>
          <w:rFonts w:ascii="Times New Roman" w:hAnsi="Times New Roman" w:cs="Times New Roman"/>
          <w:sz w:val="24"/>
          <w:szCs w:val="24"/>
        </w:rPr>
        <w:t>18025,9</w:t>
      </w:r>
      <w:r w:rsidRPr="00134B39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Pr="00134B39">
        <w:rPr>
          <w:rFonts w:ascii="Times New Roman" w:hAnsi="Times New Roman" w:cs="Times New Roman"/>
          <w:sz w:val="24"/>
          <w:szCs w:val="24"/>
        </w:rPr>
        <w:t>.</w:t>
      </w:r>
      <w:r w:rsidR="00FA4857">
        <w:rPr>
          <w:rFonts w:ascii="Times New Roman" w:hAnsi="Times New Roman" w:cs="Times New Roman"/>
          <w:sz w:val="24"/>
          <w:szCs w:val="24"/>
        </w:rPr>
        <w:t xml:space="preserve"> </w:t>
      </w:r>
      <w:r w:rsidRPr="00134B39">
        <w:rPr>
          <w:rFonts w:ascii="Times New Roman" w:hAnsi="Times New Roman" w:cs="Times New Roman"/>
          <w:sz w:val="24"/>
          <w:szCs w:val="24"/>
        </w:rPr>
        <w:t xml:space="preserve"> Прожиточный минимум в среднем на душу составил 8288 руб. Средняя пенсия составила 10272  руб.</w:t>
      </w:r>
    </w:p>
    <w:sectPr w:rsidR="00DD6F58" w:rsidRPr="00134B39" w:rsidSect="00C54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36C"/>
    <w:rsid w:val="00021F66"/>
    <w:rsid w:val="00025A75"/>
    <w:rsid w:val="000332D6"/>
    <w:rsid w:val="000844A0"/>
    <w:rsid w:val="00086689"/>
    <w:rsid w:val="00086748"/>
    <w:rsid w:val="00092A7A"/>
    <w:rsid w:val="00096BCC"/>
    <w:rsid w:val="00117D95"/>
    <w:rsid w:val="001276EA"/>
    <w:rsid w:val="00134B39"/>
    <w:rsid w:val="00145225"/>
    <w:rsid w:val="0014736C"/>
    <w:rsid w:val="00170220"/>
    <w:rsid w:val="001E3D52"/>
    <w:rsid w:val="001F10D7"/>
    <w:rsid w:val="001F6503"/>
    <w:rsid w:val="001F686B"/>
    <w:rsid w:val="00204A88"/>
    <w:rsid w:val="00245D88"/>
    <w:rsid w:val="00255E57"/>
    <w:rsid w:val="002650BC"/>
    <w:rsid w:val="0028453F"/>
    <w:rsid w:val="00285EBD"/>
    <w:rsid w:val="002D51F9"/>
    <w:rsid w:val="002E5110"/>
    <w:rsid w:val="0031043E"/>
    <w:rsid w:val="00314EC6"/>
    <w:rsid w:val="00323C75"/>
    <w:rsid w:val="0036061C"/>
    <w:rsid w:val="00366258"/>
    <w:rsid w:val="0037290D"/>
    <w:rsid w:val="00373154"/>
    <w:rsid w:val="00373783"/>
    <w:rsid w:val="00377D18"/>
    <w:rsid w:val="00391FF3"/>
    <w:rsid w:val="00446281"/>
    <w:rsid w:val="00452B38"/>
    <w:rsid w:val="00460555"/>
    <w:rsid w:val="00460ABA"/>
    <w:rsid w:val="00467057"/>
    <w:rsid w:val="00496B68"/>
    <w:rsid w:val="004C093D"/>
    <w:rsid w:val="004C278D"/>
    <w:rsid w:val="00503825"/>
    <w:rsid w:val="005146BC"/>
    <w:rsid w:val="00523FEB"/>
    <w:rsid w:val="0053436E"/>
    <w:rsid w:val="00535727"/>
    <w:rsid w:val="00547FE4"/>
    <w:rsid w:val="00555BA6"/>
    <w:rsid w:val="00595A8B"/>
    <w:rsid w:val="005A5EDC"/>
    <w:rsid w:val="005C65E0"/>
    <w:rsid w:val="005D32EA"/>
    <w:rsid w:val="005E2CCD"/>
    <w:rsid w:val="005F0A4F"/>
    <w:rsid w:val="005F49CD"/>
    <w:rsid w:val="00666898"/>
    <w:rsid w:val="006C3180"/>
    <w:rsid w:val="006C3297"/>
    <w:rsid w:val="006C76E3"/>
    <w:rsid w:val="006D5BBB"/>
    <w:rsid w:val="006E64DF"/>
    <w:rsid w:val="006F06A1"/>
    <w:rsid w:val="006F1D5A"/>
    <w:rsid w:val="006F3D4C"/>
    <w:rsid w:val="00704271"/>
    <w:rsid w:val="0074059E"/>
    <w:rsid w:val="00752A0A"/>
    <w:rsid w:val="007845F3"/>
    <w:rsid w:val="007B7D80"/>
    <w:rsid w:val="007D517B"/>
    <w:rsid w:val="00817C78"/>
    <w:rsid w:val="008778C4"/>
    <w:rsid w:val="00886ED9"/>
    <w:rsid w:val="008A5CED"/>
    <w:rsid w:val="008C6E5E"/>
    <w:rsid w:val="008F2C5F"/>
    <w:rsid w:val="008F3A9A"/>
    <w:rsid w:val="00952B21"/>
    <w:rsid w:val="009764D9"/>
    <w:rsid w:val="009843B3"/>
    <w:rsid w:val="00996DD2"/>
    <w:rsid w:val="009A23C5"/>
    <w:rsid w:val="009C2B7C"/>
    <w:rsid w:val="00A17883"/>
    <w:rsid w:val="00A6207C"/>
    <w:rsid w:val="00A62CC5"/>
    <w:rsid w:val="00AB6759"/>
    <w:rsid w:val="00B943A0"/>
    <w:rsid w:val="00B956AB"/>
    <w:rsid w:val="00BA2C81"/>
    <w:rsid w:val="00BB76CF"/>
    <w:rsid w:val="00BD77AE"/>
    <w:rsid w:val="00C053DF"/>
    <w:rsid w:val="00C23FC2"/>
    <w:rsid w:val="00C54C1C"/>
    <w:rsid w:val="00C629B0"/>
    <w:rsid w:val="00C70E07"/>
    <w:rsid w:val="00C71FD1"/>
    <w:rsid w:val="00CB24E9"/>
    <w:rsid w:val="00CC21FD"/>
    <w:rsid w:val="00CE253D"/>
    <w:rsid w:val="00CE6402"/>
    <w:rsid w:val="00CF43A3"/>
    <w:rsid w:val="00CF45BE"/>
    <w:rsid w:val="00D028A2"/>
    <w:rsid w:val="00D32186"/>
    <w:rsid w:val="00D43AE2"/>
    <w:rsid w:val="00D64D93"/>
    <w:rsid w:val="00D862BC"/>
    <w:rsid w:val="00D90BF8"/>
    <w:rsid w:val="00DA2917"/>
    <w:rsid w:val="00DD6F58"/>
    <w:rsid w:val="00DE2C98"/>
    <w:rsid w:val="00E07EEA"/>
    <w:rsid w:val="00E11CB3"/>
    <w:rsid w:val="00E1509C"/>
    <w:rsid w:val="00E3728D"/>
    <w:rsid w:val="00EA0B77"/>
    <w:rsid w:val="00EC3CA9"/>
    <w:rsid w:val="00EF013C"/>
    <w:rsid w:val="00F04A1D"/>
    <w:rsid w:val="00F04E1D"/>
    <w:rsid w:val="00F05011"/>
    <w:rsid w:val="00F1324E"/>
    <w:rsid w:val="00F35865"/>
    <w:rsid w:val="00F4777E"/>
    <w:rsid w:val="00F51ABA"/>
    <w:rsid w:val="00F67675"/>
    <w:rsid w:val="00F7391F"/>
    <w:rsid w:val="00FA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736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4736C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D6F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6F58"/>
  </w:style>
  <w:style w:type="paragraph" w:styleId="a7">
    <w:name w:val="Normal (Web)"/>
    <w:basedOn w:val="a"/>
    <w:uiPriority w:val="99"/>
    <w:semiHidden/>
    <w:unhideWhenUsed/>
    <w:rsid w:val="00DD6F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D6F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9">
    <w:name w:val="List Paragraph"/>
    <w:basedOn w:val="a"/>
    <w:qFormat/>
    <w:rsid w:val="00E11CB3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E3728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E3728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EC37-6B48-41EC-9641-ADD30519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2015-08-03T10:28:00Z</cp:lastPrinted>
  <dcterms:created xsi:type="dcterms:W3CDTF">2015-07-13T07:11:00Z</dcterms:created>
  <dcterms:modified xsi:type="dcterms:W3CDTF">2018-02-15T11:55:00Z</dcterms:modified>
</cp:coreProperties>
</file>